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A4" w:rsidRPr="005601A4" w:rsidRDefault="005601A4" w:rsidP="005601A4">
      <w:pPr>
        <w:shd w:val="clear" w:color="auto" w:fill="FFFFFF"/>
        <w:spacing w:before="150" w:after="450" w:line="288" w:lineRule="atLeast"/>
        <w:outlineLvl w:val="0"/>
        <w:rPr>
          <w:rFonts w:ascii="Arial" w:eastAsia="Times New Roman" w:hAnsi="Arial" w:cs="Arial"/>
          <w:color w:val="333333"/>
          <w:kern w:val="36"/>
          <w:sz w:val="48"/>
          <w:szCs w:val="48"/>
          <w:lang w:eastAsia="ru-RU"/>
        </w:rPr>
      </w:pPr>
      <w:bookmarkStart w:id="0" w:name="_GoBack"/>
      <w:bookmarkEnd w:id="0"/>
      <w:r w:rsidRPr="005601A4">
        <w:rPr>
          <w:rFonts w:ascii="Arial" w:eastAsia="Times New Roman" w:hAnsi="Arial" w:cs="Arial"/>
          <w:color w:val="333333"/>
          <w:kern w:val="36"/>
          <w:sz w:val="48"/>
          <w:szCs w:val="48"/>
          <w:lang w:eastAsia="ru-RU"/>
        </w:rPr>
        <w:t>Консультации для родителей</w:t>
      </w:r>
    </w:p>
    <w:p w:rsidR="005601A4" w:rsidRPr="005601A4" w:rsidRDefault="005601A4" w:rsidP="005601A4">
      <w:pPr>
        <w:spacing w:after="0" w:line="240" w:lineRule="auto"/>
        <w:rPr>
          <w:rFonts w:ascii="Arial" w:eastAsia="Times New Roman" w:hAnsi="Arial" w:cs="Arial"/>
          <w:color w:val="111111"/>
          <w:sz w:val="27"/>
          <w:szCs w:val="27"/>
          <w:lang w:eastAsia="ru-RU"/>
        </w:rPr>
      </w:pPr>
      <w:r w:rsidRPr="005601A4">
        <w:rPr>
          <w:rFonts w:ascii="Arial" w:eastAsia="Times New Roman" w:hAnsi="Arial" w:cs="Arial"/>
          <w:b/>
          <w:bCs/>
          <w:color w:val="111111"/>
          <w:sz w:val="27"/>
          <w:szCs w:val="27"/>
          <w:bdr w:val="none" w:sz="0" w:space="0" w:color="auto" w:frame="1"/>
          <w:lang w:eastAsia="ru-RU"/>
        </w:rPr>
        <w:t>«Правила дорожные всем нам знать положено»</w:t>
      </w:r>
    </w:p>
    <w:p w:rsidR="005601A4" w:rsidRPr="005601A4" w:rsidRDefault="005601A4" w:rsidP="005601A4">
      <w:pPr>
        <w:spacing w:after="0" w:line="240" w:lineRule="auto"/>
        <w:rPr>
          <w:rFonts w:ascii="Arial" w:eastAsia="Times New Roman" w:hAnsi="Arial" w:cs="Arial"/>
          <w:color w:val="111111"/>
          <w:sz w:val="27"/>
          <w:szCs w:val="27"/>
          <w:lang w:eastAsia="ru-RU"/>
        </w:rPr>
      </w:pPr>
      <w:r w:rsidRPr="005601A4">
        <w:rPr>
          <w:rFonts w:ascii="Arial" w:eastAsia="Times New Roman" w:hAnsi="Arial" w:cs="Arial"/>
          <w:i/>
          <w:iCs/>
          <w:color w:val="111111"/>
          <w:sz w:val="27"/>
          <w:szCs w:val="27"/>
          <w:bdr w:val="none" w:sz="0" w:space="0" w:color="auto" w:frame="1"/>
          <w:lang w:eastAsia="ru-RU"/>
        </w:rPr>
        <w:t>Старший воспитатель: Гущина Г. В. </w:t>
      </w:r>
    </w:p>
    <w:p w:rsidR="005601A4" w:rsidRPr="005601A4" w:rsidRDefault="005601A4" w:rsidP="005601A4">
      <w:pPr>
        <w:spacing w:before="225" w:after="225" w:line="240" w:lineRule="auto"/>
        <w:rPr>
          <w:rFonts w:ascii="Arial" w:eastAsia="Times New Roman" w:hAnsi="Arial" w:cs="Arial"/>
          <w:color w:val="111111"/>
          <w:sz w:val="27"/>
          <w:szCs w:val="27"/>
          <w:lang w:eastAsia="ru-RU"/>
        </w:rPr>
      </w:pPr>
      <w:r w:rsidRPr="005601A4">
        <w:rPr>
          <w:rFonts w:ascii="Arial" w:eastAsia="Times New Roman" w:hAnsi="Arial" w:cs="Arial"/>
          <w:noProof/>
          <w:color w:val="111111"/>
          <w:sz w:val="27"/>
          <w:szCs w:val="27"/>
          <w:lang w:eastAsia="ru-RU"/>
        </w:rPr>
        <w:drawing>
          <wp:inline distT="0" distB="0" distL="0" distR="0" wp14:anchorId="5AD7DF0F" wp14:editId="6FD14506">
            <wp:extent cx="5524500" cy="4133850"/>
            <wp:effectExtent l="0" t="0" r="0" b="0"/>
            <wp:docPr id="1" name="Рисунок 1" descr="5c2322589524f85f85e30bc413cbec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c2322589524f85f85e30bc413cbecd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4133850"/>
                    </a:xfrm>
                    <a:prstGeom prst="rect">
                      <a:avLst/>
                    </a:prstGeom>
                    <a:noFill/>
                    <a:ln>
                      <a:noFill/>
                    </a:ln>
                  </pic:spPr>
                </pic:pic>
              </a:graphicData>
            </a:graphic>
          </wp:inline>
        </w:drawing>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Каждый из вас желает видеть своего ребенка здоровым и невредимым. И каждый уверен, что его сообразительный малыш под колесами автомобиля уж точно не окажется.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Ежегодно на дорогах России погибают около 1, 5 тысяч детей, 24 тысячи получают ранения. И это не просто цифры. Дорога - угроза жизни детей.</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Чтобы ребенок не нарушал Правила дорожного движения, он должен не просто их знать - у него должен сформироваться навык безопасного поведения на дороге. Поэтому первоочередной принцип родителей: «Делай, как я».</w:t>
      </w:r>
      <w:r>
        <w:rPr>
          <w:rFonts w:ascii="Times New Roman" w:eastAsia="Times New Roman" w:hAnsi="Times New Roman" w:cs="Times New Roman"/>
          <w:color w:val="111111"/>
          <w:sz w:val="27"/>
          <w:szCs w:val="27"/>
          <w:lang w:eastAsia="ru-RU"/>
        </w:rPr>
        <w:t xml:space="preserve"> </w:t>
      </w:r>
      <w:r w:rsidRPr="005601A4">
        <w:rPr>
          <w:rFonts w:ascii="Times New Roman" w:eastAsia="Times New Roman" w:hAnsi="Times New Roman" w:cs="Times New Roman"/>
          <w:color w:val="111111"/>
          <w:sz w:val="27"/>
          <w:szCs w:val="27"/>
          <w:lang w:eastAsia="ru-RU"/>
        </w:rPr>
        <w:t>Наглядный пример родителей будет куда эффективнее, чем сотни раз повторенные слова «не ходи на красный свет».</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xml:space="preserve">Своевременно обучайте детей умению ориентироваться в дорожной ситуации, воспитывайте потребность быть дисциплинированными на улице, осторожными </w:t>
      </w:r>
      <w:r w:rsidRPr="005601A4">
        <w:rPr>
          <w:rFonts w:ascii="Times New Roman" w:eastAsia="Times New Roman" w:hAnsi="Times New Roman" w:cs="Times New Roman"/>
          <w:color w:val="111111"/>
          <w:sz w:val="27"/>
          <w:szCs w:val="27"/>
          <w:lang w:eastAsia="ru-RU"/>
        </w:rPr>
        <w:lastRenderedPageBreak/>
        <w:t>и внимательными! Знайте, если Вы нарушаете Правила дорожного движения, ваш ребенок будет поступать так же!</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Как малыши видят и представляют проезжую часть</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У ребенка поле зрения уже, чем у взрослого, поэтому дошкольнику трудно определить расстояние до стремительно приближающегося автомобиля. Тем более ребенок не способен вычислить скорость движения транспорта.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Дети раннего, младшего и даже среднего дошкольного возраста не воспринимают автомобиль как нечто потенциально опасное. Малыш устремляется за выкатившимся на дорогу мячом, совершенно не думая о движущихся машинах. Для ребенка главное — вернуть игрушку. Он не понимает, что попытка догнать мяч может оказаться последней. Поэтому чем раньше начата работа по освоению детьми правил дорожного движения, тем больше вероятность спасти малышей от беды. Обо всем этом педагог рассказывает мамам и папам, проводя консультацию по ПДД для родителей.</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Что и как рассказывать детям о ПДД</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Во второй младшей группе малышам рассказывают и показывают, что такое улица, тротуар, дорога с односторонним движением. Также детей знакомят с видами транспорта (легковой и грузовой автомобили, автобус, троллейбус, трамвай), рассказывают о работе водителя, светофоре (красный и зеленый сигналы).</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Воспитатели средней группы знакомят детей с двусторонним движением на дороге, желтым сигналом светофора, жестами регулировщика, дорожным знаком «Пешеходный переход», наземным и подземным переходами, классификацией видов транспорта (водный, воздушный, наземный). Объясняют, как передвигаться по тротуару (по правой стороне), вести себя в общественном транспорте.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 старшей и подготовительной группах расширяют представления воспитанников о дороге. Будущим школьникам показывают дорожные знаки («Перекресток», «Пункт питания», «Телефон», «Медицинская помощь», «Стоянка», «Движение пешеходов запрещено», «Въезд запрещен», «Остановка общественного транспорта»), закрепляют с детьми правила перехода проезжей части.</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Сопровождая ребенка, родители должны соблюдать следующие требования: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Из дома выходить заблаговременно, чтобы ребенок привыкал идти не спеша.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Перед переходом проезжей части обязательно остановитесь. Переходите дорогу размеренным шагом.</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Приучайте детей переходить проезжую часть только на пешеходных переходах.</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lastRenderedPageBreak/>
        <w:t>· Никогда не выходите на проезжую часть из-за стоящего транспорта и других предметов, закрывающих обзор.</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Увидев трамвай, троллейбус, автобус, стоящей на противоположной стороне не спешите, не бегите.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Переходите улицу строго под прямым углом.</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Переходите проезжую часть только на зеленый сигнал светофора, предварительно обязательно убедитесь в безопасности перехода.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При переходе и на остановках общественного транспорта крепко держите ребенка за руку.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Из транспорта выходите впереди ребенка, чтобы малыш не упал.</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Привлекайте ребенка к участию в наблюдении за обстановкой на дороге.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Покажите безопасный путь в детский сад, школу, магазин.</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Никогда в присутствии ребенка не нарушайте ПДД.</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К моменту поступления ребенка в школу он должен усвоить и соблюдать следующие правила поведения на улице и в транспорте: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Играй только в стороне от дороги.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Переходи улицу там, где обозначены указатели перехода, на перекрестках по линии тротуара.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Переходи улицу только шагом, не беги.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Следи за сигналом светофора, когда переходишь улицу.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Посмотри при переходе улицы сначала налево, потом направо.</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пересекай путь приближающемуся транспорту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Трамваи всегда обходи спереди.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Входи в любой вид транспорта и выходи из него только тогда, когда он стоит.</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высовывайся из окна движущегося транспорта.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Выходи из машины только с правой стороны, когда она подъехала к тротуару или обочине дороги.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выезжай на велосипеде на проезжую часть.</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lastRenderedPageBreak/>
        <w:t>· Если ты потерялся на улице - не плачь. Попроси взрослого прохожего или полицейского помочь.</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При перевозке ребенка на автомобиле: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ведите авто, соблюдая правила для водителей;</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перевозите детей в автокреслах;</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взрослые и дети садятся в автомобиль и выходят из него только со стороны тротуара.</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Наглядность</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Освоить правила дорожного движения малышам помогают картинки и плакаты «Памятка пешехода», «Светофорчик», «Будь внимателен!», «Дорожная азбука» и т. д. Можно купить готовый плакат или нарисовать его вместе с ребенком дома.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Наглядные материалы не принесут пользы, если будут висеть в комнате «фоном».</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Книги по ПДД для дошкольников</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Для чтения детям младшего дошкольного возраста рекомендуют произведения: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Б. Заходер «Шофер»;</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 Калинина «Как ребята переходили улицу»;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А. Барто «Грузовик» и т.д.</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Малышам четырех-пяти лет читают рассказы А. Дорохова из книги «Зеленый, желтый, красный», стихотворения В. Пишумова «Песенка о правилах», С. Михалкова «Скверная история», В. Кожевникова «Светофор» и др.</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Воспитанники старшей и подготовительной групп знакомятся с трудовыми буднями героя С. Михалкова дяди Степы, осваивают жесты регулировщика, слушая рассказ В. Дорохова «Влиятельная палочка» и стихотворение В. Семерина «Запрещается — разрешается», учатся быть примерными пешеходами и ответственными пассажирами.</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Игры по ПДД для дошкольников</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Игра — ведущая деятельность в дошкольном детстве. Полноценное развитие ребенка, освоение дошкольником жизненно важных умений и навыков происходит именно в ней. Приведем примеры игр, в которые родители могут вместе с детьми поиграть дома.</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Младшие дошкольники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xml:space="preserve">Цель дидактической игры «Светофор» — учить различать сигналы светофора. Заранее готовятся макет светофора с пустыми отверстиями и два набора кружков </w:t>
      </w:r>
      <w:r w:rsidRPr="005601A4">
        <w:rPr>
          <w:rFonts w:ascii="Times New Roman" w:eastAsia="Times New Roman" w:hAnsi="Times New Roman" w:cs="Times New Roman"/>
          <w:color w:val="111111"/>
          <w:sz w:val="27"/>
          <w:szCs w:val="27"/>
          <w:lang w:eastAsia="ru-RU"/>
        </w:rPr>
        <w:lastRenderedPageBreak/>
        <w:t>красного и зеленого цветов. Один набор взрослый дает ребенку, другой оставляет себе.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Взрослый вставляет один из кружков в соответствующее отверстие макета и предлагает ребенку определить, какой сигнал горит (малыш поднимает кружок такого же цвета), а также объяснить, что делать пешеходу (красный — стоять на месте, зеленый — осмотреться по сторонам и идти).</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Дети от 4 до 5 лет</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С детьми этого возраста также можно играть в «Светофор», только добавить желтый сигнал.</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Не менее интересна «Игра в слова». Взрослый предлагает хлопнуть в ладоши, когда прозвучат слова, фразы относящиеся: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к светофору (стоит на перекрестке, стоит дома, красный свет, синий свет, желтый свет, коричневый свет, помогает пешеходу, мешает пешеходу);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к пешеходу (перекресток, переходит, светофор, кузов, стоит и ждет, руль, тротуар);</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к водителю (руль, кузов, крыло, едет, мотор, летит, колесо, лапы, хвост);</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к пассажиру (автобус, троллейбус, подъезжает к остановке, кровать, табуретка, остановка, показывает билет).</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Старший дошкольный возраст</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Закрепить названия и предназначение дорожных знаков поможет игра «Отгадай знак». Взрослый размещает картонные знаки на виду и предлагает отгадать знак по описанию (в произвольном порядке рассказывает о предназначении знаков).</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Уважаемые родители! Помните!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Ребёнок учится законам улицы у родителей.</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Не пугайте ребенка улицей – панический страх перед транспортом не менее вреден, чем безопасность и невнимательность!</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Лишь строгое соблюдение Правил станет залогом безопасности вас и вашего ребенка!</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 </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lastRenderedPageBreak/>
        <w:t>«Правила дорожного движения»</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Консультация для родителей</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i/>
          <w:iCs/>
          <w:color w:val="111111"/>
          <w:sz w:val="27"/>
          <w:szCs w:val="27"/>
          <w:bdr w:val="none" w:sz="0" w:space="0" w:color="auto" w:frame="1"/>
          <w:lang w:eastAsia="ru-RU"/>
        </w:rPr>
        <w:t>Воспитатель: Бахирева О. 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Уважаемые родители, хотелось бы поговорить о важном вопросе, которому в нашем детском саду уделяется большое внимание, это вопрос о знании и соблюдении правил дорожного движения. Статистика дорожно-транспортных происшествий свидетельствует о том, что дети часто оказываются в аварийных ситуациях на улицах нашего города.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Проблема безопасности дорожного движения на данный момент является одной из достаточно важных городских проблем.</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Население растет, всё больше людей приобретают автомобили для личного пользования. Увеличивается число дорожно-транспортных происшествий. Происходят они, к сожалению, и с участием детей дошкольного возраста. Зачастую ребенок не понимает реальной опасности, которая грозит ему на дороге, поэтому и относится к Правилам дорожного движения без должного внимания.</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Помните!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Берегите своих детей!</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Ваши дети перешли в старшую группу детского сада, в старшем дошкольном возрасте дети должны усвоить:</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·обязанности участников дорожного движения;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·основные термины и понятия правил дорожного движения, таких как: дорога, дорожное движение, железнодорожный переезд, транспортное средство, маршрутное транспортное средство, перекрёсток, пешеходный переход, линия тротуаров, проезжая часть, разделительная полоса, регулировщик;</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·обязанности пешеходов и пассажиров;</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·перевозка людей;</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·движение в жилых зонах;</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·особенности безопасного движения на велосипеде.</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·сигналы светофора и регулировщика;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·регулирование дорожного движения;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·предупредительные сигналы;</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lastRenderedPageBreak/>
        <w:t>·движение через железнодорожные пути;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Важно чтобы родители были примером для своих детей в соблюдении правил дорожного движения.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Переходя дорогу, держите ребёнка за руку.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перебегайте дорогу, идите спокойно.</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разговаривайте когда выходите на проезжую часть, это отвлекает ребёнка.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Переходите дорогу только на зелёный цвет светофора.</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«Пешеходный переход»- место для перехода проезжей части, объясните это ребёнку.</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Из пассажирского транспорта выходите первыми.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Обращайте внимание ребёнка на машины, которые едут с большой скоростью.</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Дети должны играть только на детских площадках, но не на проезжей части.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Уважаемые родители, учите своих детей соблюдать правила дорожного движения и будьте примером для подражания!</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 </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 ОБЖ «Научите ребёнка!»</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 </w:t>
      </w:r>
      <w:r w:rsidRPr="005601A4">
        <w:rPr>
          <w:rFonts w:ascii="Times New Roman" w:eastAsia="Times New Roman" w:hAnsi="Times New Roman" w:cs="Times New Roman"/>
          <w:i/>
          <w:iCs/>
          <w:color w:val="111111"/>
          <w:sz w:val="27"/>
          <w:szCs w:val="27"/>
          <w:bdr w:val="none" w:sz="0" w:space="0" w:color="auto" w:frame="1"/>
          <w:lang w:eastAsia="ru-RU"/>
        </w:rPr>
        <w:t>Подготовила консультацию воспитатель</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i/>
          <w:iCs/>
          <w:color w:val="111111"/>
          <w:sz w:val="27"/>
          <w:szCs w:val="27"/>
          <w:bdr w:val="none" w:sz="0" w:space="0" w:color="auto" w:frame="1"/>
          <w:lang w:eastAsia="ru-RU"/>
        </w:rPr>
        <w:t>высшей категории: Подъяблонская О. Н.</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Перечень  необходимых рекомендаций для родителей </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по безопасности на дороге и в транспорте</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При выходе из дома:</w:t>
      </w:r>
    </w:p>
    <w:p w:rsidR="005601A4" w:rsidRPr="005601A4" w:rsidRDefault="005601A4" w:rsidP="005601A4">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При движении по тротуару:</w:t>
      </w:r>
    </w:p>
    <w:p w:rsidR="005601A4" w:rsidRPr="005601A4" w:rsidRDefault="005601A4" w:rsidP="005601A4">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придерживайтесь правой стороны тротуара;  не ведите ребенка по краю тротуара: взрослый должен находиться со стороны проезжей части;  маленький ребенок должен идти рядом со взрослым, крепко держась за руку;  приучите ребенка, идя по тротуару, внимательно наблюдать за выездом со двора или с территории предприятия;  разъясните детям, что забрасывание проезжей части (камнями, стеклом) и повреждение дорожных знаков могут привести к несчастному случаю;  не приучайте детей выходить на проезжую часть, коляски и санки с детьми возите только по тротуару.  при движении группы ребят учите их идти в паре, выполняя все указания взрослых, сопровождающих детей.</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Готовясь перейти дорогу:</w:t>
      </w:r>
    </w:p>
    <w:p w:rsidR="005601A4" w:rsidRPr="005601A4" w:rsidRDefault="005601A4" w:rsidP="005601A4">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lastRenderedPageBreak/>
        <w:t>остановитесь или замедлите движение, осмотрите проезжую часть;  привлекайте ребенка к наблюдению за обстановкой на дороге; подчеркивайте свои движения: поворот головы для осмотра улицы, остановку для осмотра дороги, остановку для пропуска автомобилей; учите ребенка различать приближающиеся транспортные средства; не стойте с ребенком на краю тротуара, так как при проезде транспортное средство может зацепить, сбить, наехать задними колесами;  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  неоднократно показывайте ребенку, как транспортное средство останавливается у перехода, как оно движется по инерции. </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При переходе проезжей части:</w:t>
      </w:r>
    </w:p>
    <w:p w:rsidR="005601A4" w:rsidRPr="005601A4" w:rsidRDefault="005601A4" w:rsidP="005601A4">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переходите дорогу только по пешеходным переходам или на перекрестках - по линии тротуара, иначе ребенок привыкнет переходить, где придется; идите только на зеленый сигнал светофора: ребенок должен привыкнуть, что на красный и желтый сигналы не переходят, даже если нет транспорта; выходя на проезжую часть, прекращайте разговоры; ребенок должен усвоить, что при переходе дороги разговоры излишни; не спешите и не бегите; переходите дорогу всегда размеренным шагом; 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 не выходите на проезжую часть из-за транспортного средства или из-за кустов, не осмотрев предварительно улицу, приучайте ребенка делать так же; 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 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 </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При посадке и высадке из общественного транспорта (автобуса, троллейбуса, трамвая и такси):</w:t>
      </w:r>
    </w:p>
    <w:p w:rsidR="005601A4" w:rsidRPr="005601A4" w:rsidRDefault="005601A4" w:rsidP="005601A4">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выходите впереди ребенка; маленький ребенок может упасть, ребенок постарше может выбежать из-за стоящего транспорта на проезжую часть; подходите для посадки к двери транспортного средства только после полной его остановки. Ребенок, как и взрослый, может оступиться и попасть под колеса; не садитесь в общественный транспорт (троллейбус, автобус) в последний момент при его отправлении (может прижать дверьми). Особую опасность представляет передняя дверь, так как можно попасть под колеса транспортного средства; 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случайно вытолкнуть ребенка на проезжую часть.</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При ожидании общественного транспорта:</w:t>
      </w:r>
    </w:p>
    <w:p w:rsidR="005601A4" w:rsidRPr="005601A4" w:rsidRDefault="005601A4" w:rsidP="005601A4">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lastRenderedPageBreak/>
        <w:t>стойте вместе с детьми только на посадочных площадках, а при их отсутствии - на тротуаре или обочине. При движении автомобиля: приучайте детей младшего школьного возраста сидеть в автомобиле только на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бросает ребенка вперед, и он ударяется о стекло передней панели; этого достаточно, чтобы он погиб или был сильно ранен;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 ребенок должен быть приучен к тому, что первым из автомобиля выходит отец (мать), чтобы помочь сойти ребенку и довести его до перехода или перекрестка; не разрешайте детям находиться в автомобиле без присмотра; 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При поездке в общественном транспорте:</w:t>
      </w:r>
    </w:p>
    <w:p w:rsidR="005601A4" w:rsidRPr="005601A4" w:rsidRDefault="005601A4" w:rsidP="005601A4">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приучите детей крепко держаться за поручни, чтобы при торможении ребенок не получил травму от удара; объясните ребенку, что входить в любой вид транспорта и выходить из него можно только тогда, когда он стоит.</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 </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Безопасные шаги на пути к безопасности на дороге</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 </w:t>
      </w:r>
      <w:r w:rsidRPr="005601A4">
        <w:rPr>
          <w:rFonts w:ascii="Times New Roman" w:eastAsia="Times New Roman" w:hAnsi="Times New Roman" w:cs="Times New Roman"/>
          <w:i/>
          <w:iCs/>
          <w:color w:val="111111"/>
          <w:sz w:val="27"/>
          <w:szCs w:val="27"/>
          <w:bdr w:val="none" w:sz="0" w:space="0" w:color="auto" w:frame="1"/>
          <w:lang w:eastAsia="ru-RU"/>
        </w:rPr>
        <w:t>Воспитатель: Широнина Н. Н.</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I. Что должны знать родители о своем ребенке?</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В 3-4 года </w:t>
      </w:r>
      <w:r w:rsidRPr="005601A4">
        <w:rPr>
          <w:rFonts w:ascii="Times New Roman" w:eastAsia="Times New Roman" w:hAnsi="Times New Roman" w:cs="Times New Roman"/>
          <w:color w:val="111111"/>
          <w:sz w:val="27"/>
          <w:szCs w:val="27"/>
          <w:lang w:eastAsia="ru-RU"/>
        </w:rPr>
        <w:t>ребенок может отличить движущуюся машину от стоя щей, но он уверен, что машина останавливается  мгновенно.</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В 6 лет</w:t>
      </w:r>
      <w:r w:rsidRPr="005601A4">
        <w:rPr>
          <w:rFonts w:ascii="Times New Roman" w:eastAsia="Times New Roman" w:hAnsi="Times New Roman" w:cs="Times New Roman"/>
          <w:i/>
          <w:iCs/>
          <w:color w:val="111111"/>
          <w:sz w:val="27"/>
          <w:szCs w:val="27"/>
          <w:bdr w:val="none" w:sz="0" w:space="0" w:color="auto" w:frame="1"/>
          <w:lang w:eastAsia="ru-RU"/>
        </w:rPr>
        <w:t> - </w:t>
      </w:r>
      <w:r w:rsidRPr="005601A4">
        <w:rPr>
          <w:rFonts w:ascii="Times New Roman" w:eastAsia="Times New Roman" w:hAnsi="Times New Roman" w:cs="Times New Roman"/>
          <w:color w:val="111111"/>
          <w:sz w:val="27"/>
          <w:szCs w:val="27"/>
          <w:lang w:eastAsia="ru-RU"/>
        </w:rPr>
        <w:t>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от  незначительного.</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В 7 лет</w:t>
      </w:r>
      <w:r w:rsidRPr="005601A4">
        <w:rPr>
          <w:rFonts w:ascii="Times New Roman" w:eastAsia="Times New Roman" w:hAnsi="Times New Roman" w:cs="Times New Roman"/>
          <w:i/>
          <w:iCs/>
          <w:color w:val="111111"/>
          <w:sz w:val="27"/>
          <w:szCs w:val="27"/>
          <w:bdr w:val="none" w:sz="0" w:space="0" w:color="auto" w:frame="1"/>
          <w:lang w:eastAsia="ru-RU"/>
        </w:rPr>
        <w:t> - </w:t>
      </w:r>
      <w:r w:rsidRPr="005601A4">
        <w:rPr>
          <w:rFonts w:ascii="Times New Roman" w:eastAsia="Times New Roman" w:hAnsi="Times New Roman" w:cs="Times New Roman"/>
          <w:color w:val="111111"/>
          <w:sz w:val="27"/>
          <w:szCs w:val="27"/>
          <w:lang w:eastAsia="ru-RU"/>
        </w:rPr>
        <w:t>более уверенно отличает правую сторону дороги от  левой.</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i/>
          <w:iCs/>
          <w:color w:val="111111"/>
          <w:sz w:val="27"/>
          <w:szCs w:val="27"/>
          <w:bdr w:val="none" w:sz="0" w:space="0" w:color="auto" w:frame="1"/>
          <w:lang w:eastAsia="ru-RU"/>
        </w:rPr>
        <w:t>В 8 лет</w:t>
      </w:r>
      <w:r w:rsidRPr="005601A4">
        <w:rPr>
          <w:rFonts w:ascii="Times New Roman" w:eastAsia="Times New Roman" w:hAnsi="Times New Roman" w:cs="Times New Roman"/>
          <w:i/>
          <w:iCs/>
          <w:color w:val="111111"/>
          <w:sz w:val="27"/>
          <w:szCs w:val="27"/>
          <w:bdr w:val="none" w:sz="0" w:space="0" w:color="auto" w:frame="1"/>
          <w:lang w:eastAsia="ru-RU"/>
        </w:rPr>
        <w:t> - </w:t>
      </w:r>
      <w:r w:rsidRPr="005601A4">
        <w:rPr>
          <w:rFonts w:ascii="Times New Roman" w:eastAsia="Times New Roman" w:hAnsi="Times New Roman" w:cs="Times New Roman"/>
          <w:color w:val="111111"/>
          <w:sz w:val="27"/>
          <w:szCs w:val="27"/>
          <w:lang w:eastAsia="ru-RU"/>
        </w:rPr>
        <w:t>может мгновенно отреагировать на оклик и т. п.; имеет опыт пешеходного передвижения на дороге; активно осваивает основные навыки езды на велосипеде (умение объезжать препятствия, делать крутые повороты); умеет определять источник шума; устанавливать связь между величиной предмета, его удаленностью и временем (чем ближе автомобиль, тем он больше); может от казаться от начатого действия (ступив на проезжую часть, вновь вернуться на тротуар).</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II. Что должны и чего не должны делать сами родители при движении?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спешите, переходите дорогу всегда размеренным шагом.</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Выходя на проезжую часть, прекратите разговаривать - ребенок должен привыкнуть, что при переходе дороги нужно сосредоточиться.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переходите дорогу на красный или желтый сигнал светофора, переходить нужно только на зеленый свет.</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lastRenderedPageBreak/>
        <w:t>•  Переходите дорогу только в местах, обозначенных дорожным знаком «Пешеходный переход».</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Из автобуса, такси (троллейбуса, трамвая) выходите первыми. В противном случае ребенок может упасть или выбежать на проезжую часть. •  Не разрешайте детям играть вблизи дорог и на проезжей части.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ребенку необходимо двигаться.</w:t>
      </w:r>
    </w:p>
    <w:p w:rsidR="005601A4" w:rsidRPr="005601A4" w:rsidRDefault="005601A4" w:rsidP="005601A4">
      <w:pPr>
        <w:spacing w:before="225" w:after="225"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color w:val="111111"/>
          <w:sz w:val="27"/>
          <w:szCs w:val="27"/>
          <w:lang w:eastAsia="ru-RU"/>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w:t>
      </w:r>
    </w:p>
    <w:p w:rsidR="005601A4" w:rsidRPr="005601A4" w:rsidRDefault="005601A4" w:rsidP="005601A4">
      <w:pPr>
        <w:spacing w:after="0" w:line="240" w:lineRule="auto"/>
        <w:jc w:val="both"/>
        <w:rPr>
          <w:rFonts w:ascii="Times New Roman" w:eastAsia="Times New Roman" w:hAnsi="Times New Roman" w:cs="Times New Roman"/>
          <w:color w:val="111111"/>
          <w:sz w:val="27"/>
          <w:szCs w:val="27"/>
          <w:lang w:eastAsia="ru-RU"/>
        </w:rPr>
      </w:pPr>
      <w:r w:rsidRPr="005601A4">
        <w:rPr>
          <w:rFonts w:ascii="Times New Roman" w:eastAsia="Times New Roman" w:hAnsi="Times New Roman" w:cs="Times New Roman"/>
          <w:b/>
          <w:bCs/>
          <w:color w:val="111111"/>
          <w:sz w:val="27"/>
          <w:szCs w:val="27"/>
          <w:bdr w:val="none" w:sz="0" w:space="0" w:color="auto" w:frame="1"/>
          <w:lang w:eastAsia="ru-RU"/>
        </w:rPr>
        <w:t>Успехов вам! Ведь отличное знание и выполнение правил дорожного движения - залог безопасности юного покорителя</w:t>
      </w:r>
      <w:r w:rsidRPr="005601A4">
        <w:rPr>
          <w:rFonts w:ascii="Times New Roman" w:eastAsia="Times New Roman" w:hAnsi="Times New Roman" w:cs="Times New Roman"/>
          <w:color w:val="111111"/>
          <w:sz w:val="27"/>
          <w:szCs w:val="27"/>
          <w:lang w:eastAsia="ru-RU"/>
        </w:rPr>
        <w:t> </w:t>
      </w:r>
      <w:r w:rsidRPr="005601A4">
        <w:rPr>
          <w:rFonts w:ascii="Times New Roman" w:eastAsia="Times New Roman" w:hAnsi="Times New Roman" w:cs="Times New Roman"/>
          <w:b/>
          <w:bCs/>
          <w:color w:val="111111"/>
          <w:sz w:val="27"/>
          <w:szCs w:val="27"/>
          <w:bdr w:val="none" w:sz="0" w:space="0" w:color="auto" w:frame="1"/>
          <w:lang w:eastAsia="ru-RU"/>
        </w:rPr>
        <w:t>жизненных дорог.</w:t>
      </w:r>
    </w:p>
    <w:p w:rsidR="00441386" w:rsidRPr="005601A4" w:rsidRDefault="00441386" w:rsidP="005601A4">
      <w:pPr>
        <w:jc w:val="both"/>
        <w:rPr>
          <w:rFonts w:ascii="Times New Roman" w:hAnsi="Times New Roman" w:cs="Times New Roman"/>
        </w:rPr>
      </w:pPr>
    </w:p>
    <w:sectPr w:rsidR="00441386" w:rsidRPr="00560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B9"/>
    <w:rsid w:val="001258E6"/>
    <w:rsid w:val="00441386"/>
    <w:rsid w:val="005601A4"/>
    <w:rsid w:val="006F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2185A-3A66-43FE-BFA9-E79A34C0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326972">
      <w:bodyDiv w:val="1"/>
      <w:marLeft w:val="0"/>
      <w:marRight w:val="0"/>
      <w:marTop w:val="0"/>
      <w:marBottom w:val="0"/>
      <w:divBdr>
        <w:top w:val="none" w:sz="0" w:space="0" w:color="auto"/>
        <w:left w:val="none" w:sz="0" w:space="0" w:color="auto"/>
        <w:bottom w:val="none" w:sz="0" w:space="0" w:color="auto"/>
        <w:right w:val="none" w:sz="0" w:space="0" w:color="auto"/>
      </w:divBdr>
      <w:divsChild>
        <w:div w:id="130850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NataliaN</dc:creator>
  <cp:keywords/>
  <dc:description/>
  <cp:lastModifiedBy>NataliaN</cp:lastModifiedBy>
  <cp:revision>2</cp:revision>
  <dcterms:created xsi:type="dcterms:W3CDTF">2024-09-11T18:45:00Z</dcterms:created>
  <dcterms:modified xsi:type="dcterms:W3CDTF">2024-09-11T18:45:00Z</dcterms:modified>
</cp:coreProperties>
</file>